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68" w:rsidRPr="00A33778" w:rsidRDefault="00A33778" w:rsidP="00923A08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(DATE)</w:t>
      </w:r>
    </w:p>
    <w:p w:rsidR="00C96A68" w:rsidRPr="00C96A68" w:rsidRDefault="00C96A68" w:rsidP="00C96A68">
      <w:pPr>
        <w:spacing w:after="0" w:line="240" w:lineRule="auto"/>
        <w:jc w:val="center"/>
        <w:rPr>
          <w:rFonts w:asciiTheme="majorHAnsi" w:hAnsiTheme="majorHAnsi"/>
          <w:b/>
        </w:rPr>
      </w:pPr>
      <w:r w:rsidRPr="00C96A68">
        <w:rPr>
          <w:rFonts w:asciiTheme="majorHAnsi" w:hAnsiTheme="majorHAnsi"/>
          <w:b/>
        </w:rPr>
        <w:t>CENTER FOR GENDER STUDIES</w:t>
      </w:r>
    </w:p>
    <w:p w:rsidR="00C96A68" w:rsidRPr="00C96A68" w:rsidRDefault="00CD4A14" w:rsidP="00C96A68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GAD </w:t>
      </w:r>
      <w:r w:rsidR="00C96A68" w:rsidRPr="00C96A68">
        <w:rPr>
          <w:rFonts w:asciiTheme="majorHAnsi" w:hAnsiTheme="majorHAnsi"/>
          <w:b/>
        </w:rPr>
        <w:t>RESEARCH COLLOQUIUM EVALUATION</w:t>
      </w:r>
      <w:r w:rsidR="00C96A68">
        <w:rPr>
          <w:rFonts w:asciiTheme="majorHAnsi" w:hAnsiTheme="majorHAnsi"/>
        </w:rPr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2"/>
        <w:gridCol w:w="1456"/>
        <w:gridCol w:w="1935"/>
      </w:tblGrid>
      <w:tr w:rsidR="00C96A68" w:rsidTr="0052754B">
        <w:trPr>
          <w:trHeight w:val="132"/>
        </w:trPr>
        <w:tc>
          <w:tcPr>
            <w:tcW w:w="8973" w:type="dxa"/>
            <w:gridSpan w:val="3"/>
          </w:tcPr>
          <w:p w:rsidR="00122B54" w:rsidRDefault="00923A08" w:rsidP="009F65F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noProof/>
                <w:lang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AF70CA" wp14:editId="3E86BFB6">
                      <wp:simplePos x="0" y="0"/>
                      <wp:positionH relativeFrom="column">
                        <wp:posOffset>5754878</wp:posOffset>
                      </wp:positionH>
                      <wp:positionV relativeFrom="paragraph">
                        <wp:posOffset>-12446</wp:posOffset>
                      </wp:positionV>
                      <wp:extent cx="5096256" cy="4873558"/>
                      <wp:effectExtent l="0" t="0" r="28575" b="2286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6256" cy="4873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3A08" w:rsidRDefault="00923A08" w:rsidP="00923A08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Comments/Suggestion:</w:t>
                                  </w:r>
                                </w:p>
                                <w:p w:rsidR="00923A08" w:rsidRDefault="00923A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453.15pt;margin-top:-1pt;width:401.3pt;height:3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" fillcolor="white [3201]" strokeweight=".5pt">
                      <v:textbox>
                        <w:txbxContent>
                          <w:p w:rsidR="00923A08" w:rsidRDefault="00923A08" w:rsidP="00923A08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HAnsi" w:hAnsiTheme="majorHAnsi"/>
                              </w:rPr>
                              <w:t>Comments/Suggestion:</w:t>
                            </w:r>
                          </w:p>
                          <w:bookmarkEnd w:id="1"/>
                          <w:p w:rsidR="00923A08" w:rsidRDefault="00923A08"/>
                        </w:txbxContent>
                      </v:textbox>
                    </v:shape>
                  </w:pict>
                </mc:Fallback>
              </mc:AlternateContent>
            </w:r>
            <w:r w:rsidR="001C4558">
              <w:rPr>
                <w:rFonts w:asciiTheme="majorHAnsi" w:hAnsiTheme="majorHAnsi"/>
                <w:b/>
              </w:rPr>
              <w:t xml:space="preserve">Research Title: </w:t>
            </w:r>
          </w:p>
          <w:p w:rsidR="009F65F9" w:rsidRDefault="009F65F9" w:rsidP="009F65F9">
            <w:pPr>
              <w:rPr>
                <w:rFonts w:asciiTheme="majorHAnsi" w:hAnsiTheme="majorHAnsi"/>
                <w:b/>
              </w:rPr>
            </w:pPr>
          </w:p>
          <w:p w:rsidR="009F65F9" w:rsidRPr="00A92A5A" w:rsidRDefault="009F65F9" w:rsidP="009F65F9">
            <w:pPr>
              <w:rPr>
                <w:rFonts w:asciiTheme="majorHAnsi" w:hAnsiTheme="majorHAnsi"/>
              </w:rPr>
            </w:pPr>
          </w:p>
        </w:tc>
      </w:tr>
      <w:tr w:rsidR="00923A08" w:rsidTr="0052754B">
        <w:trPr>
          <w:trHeight w:val="124"/>
        </w:trPr>
        <w:tc>
          <w:tcPr>
            <w:tcW w:w="5582" w:type="dxa"/>
          </w:tcPr>
          <w:p w:rsidR="00C96A68" w:rsidRPr="00C96A68" w:rsidRDefault="00C96A68" w:rsidP="002B76EA">
            <w:pPr>
              <w:jc w:val="center"/>
              <w:rPr>
                <w:rFonts w:asciiTheme="majorHAnsi" w:hAnsiTheme="majorHAnsi"/>
                <w:b/>
              </w:rPr>
            </w:pPr>
            <w:r w:rsidRPr="00C96A68">
              <w:rPr>
                <w:rFonts w:asciiTheme="majorHAnsi" w:hAnsiTheme="majorHAnsi"/>
                <w:b/>
              </w:rPr>
              <w:t>Criteria</w:t>
            </w:r>
          </w:p>
        </w:tc>
        <w:tc>
          <w:tcPr>
            <w:tcW w:w="1456" w:type="dxa"/>
          </w:tcPr>
          <w:p w:rsidR="00C96A68" w:rsidRPr="00C96A68" w:rsidRDefault="00C96A68" w:rsidP="002B76EA">
            <w:pPr>
              <w:jc w:val="center"/>
              <w:rPr>
                <w:rFonts w:asciiTheme="majorHAnsi" w:hAnsiTheme="majorHAnsi"/>
                <w:b/>
              </w:rPr>
            </w:pPr>
            <w:r w:rsidRPr="00C96A68">
              <w:rPr>
                <w:rFonts w:asciiTheme="majorHAnsi" w:hAnsiTheme="majorHAnsi"/>
                <w:b/>
              </w:rPr>
              <w:t>Percentage</w:t>
            </w:r>
          </w:p>
        </w:tc>
        <w:tc>
          <w:tcPr>
            <w:tcW w:w="1935" w:type="dxa"/>
          </w:tcPr>
          <w:p w:rsidR="00C96A68" w:rsidRPr="00C96A68" w:rsidRDefault="00C96A68" w:rsidP="002B76EA">
            <w:pPr>
              <w:jc w:val="center"/>
              <w:rPr>
                <w:rFonts w:asciiTheme="majorHAnsi" w:hAnsiTheme="majorHAnsi"/>
                <w:b/>
              </w:rPr>
            </w:pPr>
            <w:r w:rsidRPr="00C96A68">
              <w:rPr>
                <w:rFonts w:asciiTheme="majorHAnsi" w:hAnsiTheme="majorHAnsi"/>
                <w:b/>
              </w:rPr>
              <w:t>Score</w:t>
            </w:r>
          </w:p>
        </w:tc>
      </w:tr>
      <w:tr w:rsidR="00923A08" w:rsidTr="0052754B">
        <w:trPr>
          <w:trHeight w:val="263"/>
        </w:trPr>
        <w:tc>
          <w:tcPr>
            <w:tcW w:w="5582" w:type="dxa"/>
          </w:tcPr>
          <w:p w:rsidR="00C96A68" w:rsidRPr="00C96A68" w:rsidRDefault="00BE11B4" w:rsidP="00074192">
            <w:pPr>
              <w:rPr>
                <w:rFonts w:asciiTheme="majorHAnsi" w:hAnsiTheme="majorHAnsi"/>
              </w:rPr>
            </w:pPr>
            <w:r w:rsidRPr="00C96A68">
              <w:rPr>
                <w:rFonts w:asciiTheme="majorHAnsi" w:hAnsiTheme="majorHAnsi"/>
              </w:rPr>
              <w:t>Gender Strategy in the Conduct of Research</w:t>
            </w:r>
          </w:p>
        </w:tc>
        <w:tc>
          <w:tcPr>
            <w:tcW w:w="1456" w:type="dxa"/>
          </w:tcPr>
          <w:p w:rsidR="00C96A68" w:rsidRDefault="00E804F1" w:rsidP="002B76EA">
            <w:pPr>
              <w:jc w:val="center"/>
            </w:pPr>
            <w:r>
              <w:t>2</w:t>
            </w:r>
            <w:r w:rsidR="002125BD">
              <w:t>0</w:t>
            </w:r>
          </w:p>
        </w:tc>
        <w:tc>
          <w:tcPr>
            <w:tcW w:w="1935" w:type="dxa"/>
          </w:tcPr>
          <w:p w:rsidR="00C96A68" w:rsidRDefault="00C96A68" w:rsidP="00C96A68"/>
        </w:tc>
      </w:tr>
      <w:tr w:rsidR="00923A08" w:rsidTr="0052754B">
        <w:trPr>
          <w:trHeight w:val="132"/>
        </w:trPr>
        <w:tc>
          <w:tcPr>
            <w:tcW w:w="5582" w:type="dxa"/>
          </w:tcPr>
          <w:p w:rsidR="00BE11B4" w:rsidRPr="00C96A68" w:rsidRDefault="00E804F1" w:rsidP="00C96A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Appropriateness of Methodology</w:t>
            </w:r>
            <w:r w:rsidR="00457ECA">
              <w:rPr>
                <w:rFonts w:asciiTheme="majorHAnsi" w:hAnsiTheme="majorHAnsi"/>
              </w:rPr>
              <w:t>/ Technical Presentation</w:t>
            </w:r>
            <w:bookmarkStart w:id="0" w:name="_GoBack"/>
            <w:bookmarkEnd w:id="0"/>
          </w:p>
        </w:tc>
        <w:tc>
          <w:tcPr>
            <w:tcW w:w="1456" w:type="dxa"/>
          </w:tcPr>
          <w:p w:rsidR="00C96A68" w:rsidRDefault="00BE11B4" w:rsidP="002B76EA">
            <w:pPr>
              <w:jc w:val="center"/>
            </w:pPr>
            <w:r>
              <w:t>2</w:t>
            </w:r>
            <w:r w:rsidR="002B76EA">
              <w:t>0</w:t>
            </w:r>
          </w:p>
        </w:tc>
        <w:tc>
          <w:tcPr>
            <w:tcW w:w="1935" w:type="dxa"/>
          </w:tcPr>
          <w:p w:rsidR="00C96A68" w:rsidRDefault="00C96A68" w:rsidP="00C96A68"/>
        </w:tc>
      </w:tr>
      <w:tr w:rsidR="00923A08" w:rsidTr="0052754B">
        <w:trPr>
          <w:trHeight w:val="132"/>
        </w:trPr>
        <w:tc>
          <w:tcPr>
            <w:tcW w:w="5582" w:type="dxa"/>
          </w:tcPr>
          <w:p w:rsidR="00C96A68" w:rsidRPr="00C96A68" w:rsidRDefault="002125BD" w:rsidP="000741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Downstream Benefit</w:t>
            </w:r>
          </w:p>
        </w:tc>
        <w:tc>
          <w:tcPr>
            <w:tcW w:w="1456" w:type="dxa"/>
          </w:tcPr>
          <w:p w:rsidR="00C96A68" w:rsidRDefault="00BE11B4" w:rsidP="002B76EA">
            <w:pPr>
              <w:jc w:val="center"/>
            </w:pPr>
            <w:r>
              <w:t>2</w:t>
            </w:r>
            <w:r w:rsidR="002B76EA">
              <w:t>0</w:t>
            </w:r>
          </w:p>
        </w:tc>
        <w:tc>
          <w:tcPr>
            <w:tcW w:w="1935" w:type="dxa"/>
          </w:tcPr>
          <w:p w:rsidR="00C96A68" w:rsidRDefault="00C96A68" w:rsidP="00C96A68"/>
        </w:tc>
      </w:tr>
      <w:tr w:rsidR="00923A08" w:rsidTr="0052754B">
        <w:trPr>
          <w:trHeight w:val="132"/>
        </w:trPr>
        <w:tc>
          <w:tcPr>
            <w:tcW w:w="5582" w:type="dxa"/>
          </w:tcPr>
          <w:p w:rsidR="00C96A68" w:rsidRPr="00C96A68" w:rsidRDefault="00C96A68" w:rsidP="000741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Novelty/Originality</w:t>
            </w:r>
          </w:p>
        </w:tc>
        <w:tc>
          <w:tcPr>
            <w:tcW w:w="1456" w:type="dxa"/>
          </w:tcPr>
          <w:p w:rsidR="00C96A68" w:rsidRDefault="00DE2B92" w:rsidP="002B76EA">
            <w:pPr>
              <w:jc w:val="center"/>
            </w:pPr>
            <w:r>
              <w:t>20</w:t>
            </w:r>
          </w:p>
        </w:tc>
        <w:tc>
          <w:tcPr>
            <w:tcW w:w="1935" w:type="dxa"/>
          </w:tcPr>
          <w:p w:rsidR="00C96A68" w:rsidRDefault="00C96A68" w:rsidP="00C96A68"/>
        </w:tc>
      </w:tr>
      <w:tr w:rsidR="00C96A68" w:rsidTr="0052754B">
        <w:trPr>
          <w:trHeight w:val="140"/>
        </w:trPr>
        <w:tc>
          <w:tcPr>
            <w:tcW w:w="5582" w:type="dxa"/>
          </w:tcPr>
          <w:p w:rsidR="00C96A68" w:rsidRPr="00C96A68" w:rsidRDefault="001218D6" w:rsidP="00074192">
            <w:pPr>
              <w:rPr>
                <w:rFonts w:asciiTheme="majorHAnsi" w:hAnsiTheme="majorHAnsi"/>
              </w:rPr>
            </w:pPr>
            <w:r w:rsidRPr="00C96A68">
              <w:rPr>
                <w:rFonts w:asciiTheme="majorHAnsi" w:hAnsiTheme="majorHAnsi"/>
              </w:rPr>
              <w:t>Potential for Presentation/</w:t>
            </w:r>
            <w:r>
              <w:rPr>
                <w:rFonts w:asciiTheme="majorHAnsi" w:hAnsiTheme="majorHAnsi"/>
              </w:rPr>
              <w:t>Publication</w:t>
            </w:r>
          </w:p>
        </w:tc>
        <w:tc>
          <w:tcPr>
            <w:tcW w:w="1456" w:type="dxa"/>
          </w:tcPr>
          <w:p w:rsidR="00C96A68" w:rsidRDefault="00E804F1" w:rsidP="002B76EA">
            <w:pPr>
              <w:jc w:val="center"/>
            </w:pPr>
            <w:r>
              <w:t>2</w:t>
            </w:r>
            <w:r w:rsidR="002B76EA">
              <w:t>0</w:t>
            </w:r>
          </w:p>
        </w:tc>
        <w:tc>
          <w:tcPr>
            <w:tcW w:w="1935" w:type="dxa"/>
          </w:tcPr>
          <w:p w:rsidR="00C96A68" w:rsidRDefault="00C96A68" w:rsidP="00C96A68"/>
        </w:tc>
      </w:tr>
      <w:tr w:rsidR="00CD4A14" w:rsidTr="0052754B">
        <w:trPr>
          <w:trHeight w:val="140"/>
        </w:trPr>
        <w:tc>
          <w:tcPr>
            <w:tcW w:w="5582" w:type="dxa"/>
          </w:tcPr>
          <w:p w:rsidR="00CD4A14" w:rsidRPr="00C96A68" w:rsidRDefault="00CD4A14" w:rsidP="00CD4A14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1456" w:type="dxa"/>
          </w:tcPr>
          <w:p w:rsidR="00CD4A14" w:rsidRDefault="002B76EA" w:rsidP="002B76EA">
            <w:pPr>
              <w:jc w:val="center"/>
            </w:pPr>
            <w:r>
              <w:t>100</w:t>
            </w:r>
          </w:p>
        </w:tc>
        <w:tc>
          <w:tcPr>
            <w:tcW w:w="1935" w:type="dxa"/>
          </w:tcPr>
          <w:p w:rsidR="00CD4A14" w:rsidRDefault="00CD4A14" w:rsidP="00C96A68"/>
        </w:tc>
      </w:tr>
    </w:tbl>
    <w:p w:rsidR="00C96A68" w:rsidRDefault="00C96A68" w:rsidP="00C96A68">
      <w:pPr>
        <w:rPr>
          <w:rFonts w:asciiTheme="majorHAnsi" w:hAnsiTheme="majorHAnsi"/>
        </w:rPr>
      </w:pPr>
    </w:p>
    <w:p w:rsidR="00C96A68" w:rsidRDefault="00C96A68" w:rsidP="00C96A68">
      <w:pPr>
        <w:rPr>
          <w:rFonts w:asciiTheme="majorHAnsi" w:hAnsiTheme="majorHAnsi"/>
        </w:rPr>
      </w:pPr>
    </w:p>
    <w:p w:rsidR="00923A08" w:rsidRDefault="00923A08" w:rsidP="00C96A68">
      <w:pPr>
        <w:rPr>
          <w:rFonts w:asciiTheme="majorHAnsi" w:hAnsiTheme="majorHAnsi"/>
        </w:rPr>
      </w:pPr>
    </w:p>
    <w:p w:rsidR="00923A08" w:rsidRPr="00CD4A14" w:rsidRDefault="00923A08" w:rsidP="00923A08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</w:t>
      </w:r>
      <w:r w:rsidR="00A46C46">
        <w:rPr>
          <w:rFonts w:asciiTheme="majorHAnsi" w:hAnsiTheme="majorHAnsi"/>
          <w:b/>
        </w:rPr>
        <w:t>__________________</w:t>
      </w:r>
    </w:p>
    <w:p w:rsidR="00923A08" w:rsidRPr="00C96A68" w:rsidRDefault="00923A08" w:rsidP="00923A08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Evaluator</w:t>
      </w:r>
      <w:r w:rsidR="00A46C46">
        <w:rPr>
          <w:rFonts w:asciiTheme="majorHAnsi" w:hAnsiTheme="majorHAnsi"/>
        </w:rPr>
        <w:t>’s Signature over Printed Name</w:t>
      </w:r>
    </w:p>
    <w:p w:rsidR="00C96A68" w:rsidRDefault="00C96A68" w:rsidP="00C96A68">
      <w:pPr>
        <w:rPr>
          <w:rFonts w:asciiTheme="majorHAnsi" w:hAnsiTheme="majorHAnsi"/>
        </w:rPr>
      </w:pPr>
    </w:p>
    <w:p w:rsidR="00C96A68" w:rsidRDefault="00C96A68" w:rsidP="00C96A68">
      <w:pPr>
        <w:rPr>
          <w:rFonts w:asciiTheme="majorHAnsi" w:hAnsiTheme="majorHAnsi"/>
        </w:rPr>
      </w:pPr>
    </w:p>
    <w:p w:rsidR="00923A08" w:rsidRDefault="00923A08" w:rsidP="00C96A68">
      <w:pPr>
        <w:rPr>
          <w:rFonts w:asciiTheme="majorHAnsi" w:hAnsiTheme="majorHAnsi"/>
        </w:rPr>
      </w:pPr>
    </w:p>
    <w:p w:rsidR="007D0B0F" w:rsidRPr="007D0B0F" w:rsidRDefault="007D0B0F" w:rsidP="006571A8">
      <w:pPr>
        <w:rPr>
          <w:rFonts w:asciiTheme="majorHAnsi" w:hAnsiTheme="majorHAnsi"/>
          <w:b/>
        </w:rPr>
      </w:pPr>
    </w:p>
    <w:p w:rsidR="00923A08" w:rsidRDefault="00923A08" w:rsidP="00C96A68">
      <w:pPr>
        <w:rPr>
          <w:rFonts w:asciiTheme="majorHAnsi" w:hAnsiTheme="majorHAnsi"/>
        </w:rPr>
      </w:pPr>
    </w:p>
    <w:sectPr w:rsidR="00923A08" w:rsidSect="00E00BD4">
      <w:headerReference w:type="default" r:id="rId8"/>
      <w:footerReference w:type="default" r:id="rId9"/>
      <w:pgSz w:w="18720" w:h="12240" w:orient="landscape"/>
      <w:pgMar w:top="1440" w:right="1440" w:bottom="1440" w:left="806" w:header="720" w:footer="2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07" w:rsidRDefault="00F26C07" w:rsidP="00923A08">
      <w:pPr>
        <w:spacing w:after="0" w:line="240" w:lineRule="auto"/>
      </w:pPr>
      <w:r>
        <w:separator/>
      </w:r>
    </w:p>
  </w:endnote>
  <w:endnote w:type="continuationSeparator" w:id="0">
    <w:p w:rsidR="00F26C07" w:rsidRDefault="00F26C07" w:rsidP="009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85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3661"/>
    </w:tblGrid>
    <w:tr w:rsidR="00E00BD4" w:rsidTr="00E00BD4">
      <w:trPr>
        <w:trHeight w:val="256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0BD4" w:rsidRDefault="00E00BD4" w:rsidP="0002216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TSU-GAD-SF-29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0BD4" w:rsidRDefault="00E00BD4" w:rsidP="0002216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00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0BD4" w:rsidRDefault="00E00BD4" w:rsidP="0002216F">
          <w:pPr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Effectivity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Date: July 19, 2019</w:t>
          </w:r>
        </w:p>
      </w:tc>
      <w:tc>
        <w:tcPr>
          <w:tcW w:w="366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0BD4" w:rsidRDefault="00E00BD4" w:rsidP="0002216F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57ECA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</w:tbl>
  <w:p w:rsidR="00E00BD4" w:rsidRDefault="00E00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07" w:rsidRDefault="00F26C07" w:rsidP="00923A08">
      <w:pPr>
        <w:spacing w:after="0" w:line="240" w:lineRule="auto"/>
      </w:pPr>
      <w:r>
        <w:separator/>
      </w:r>
    </w:p>
  </w:footnote>
  <w:footnote w:type="continuationSeparator" w:id="0">
    <w:p w:rsidR="00F26C07" w:rsidRDefault="00F26C07" w:rsidP="00923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A08" w:rsidRDefault="00923A08" w:rsidP="00923A08">
    <w:pPr>
      <w:spacing w:after="0" w:line="240" w:lineRule="auto"/>
      <w:rPr>
        <w:b/>
        <w:noProof/>
        <w:lang w:val="en-GB"/>
      </w:rPr>
    </w:pPr>
    <w:r w:rsidRPr="00FF1C07"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1F99E9C5" wp14:editId="6EA9F438">
          <wp:simplePos x="0" y="0"/>
          <wp:positionH relativeFrom="margin">
            <wp:posOffset>-10734</wp:posOffset>
          </wp:positionH>
          <wp:positionV relativeFrom="paragraph">
            <wp:posOffset>-9525</wp:posOffset>
          </wp:positionV>
          <wp:extent cx="805016" cy="762000"/>
          <wp:effectExtent l="0" t="0" r="0" b="0"/>
          <wp:wrapNone/>
          <wp:docPr id="22" name="Picture 22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24" cy="76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val="en-GB"/>
      </w:rPr>
      <w:tab/>
    </w:r>
    <w:r>
      <w:rPr>
        <w:b/>
        <w:noProof/>
        <w:lang w:val="en-GB"/>
      </w:rPr>
      <w:tab/>
    </w:r>
  </w:p>
  <w:p w:rsidR="00923A08" w:rsidRPr="00C96A68" w:rsidRDefault="00923A08" w:rsidP="00923A08">
    <w:pPr>
      <w:spacing w:after="0" w:line="240" w:lineRule="auto"/>
      <w:ind w:left="720" w:firstLine="720"/>
      <w:rPr>
        <w:rFonts w:asciiTheme="majorHAnsi" w:hAnsiTheme="majorHAnsi"/>
      </w:rPr>
    </w:pPr>
    <w:r>
      <w:rPr>
        <w:b/>
        <w:noProof/>
        <w:lang w:val="en-GB"/>
      </w:rPr>
      <w:t>T</w:t>
    </w:r>
    <w:proofErr w:type="spellStart"/>
    <w:r w:rsidRPr="00C96A68">
      <w:rPr>
        <w:rFonts w:asciiTheme="majorHAnsi" w:hAnsiTheme="majorHAnsi"/>
      </w:rPr>
      <w:t>arlac</w:t>
    </w:r>
    <w:proofErr w:type="spellEnd"/>
    <w:r w:rsidRPr="00C96A68">
      <w:rPr>
        <w:rFonts w:asciiTheme="majorHAnsi" w:hAnsiTheme="majorHAnsi"/>
      </w:rPr>
      <w:t xml:space="preserve"> State University</w:t>
    </w:r>
  </w:p>
  <w:p w:rsidR="00923A08" w:rsidRPr="00C96A68" w:rsidRDefault="00923A08" w:rsidP="00923A08">
    <w:pPr>
      <w:spacing w:after="0" w:line="240" w:lineRule="auto"/>
      <w:ind w:left="720" w:firstLine="720"/>
      <w:rPr>
        <w:rFonts w:asciiTheme="majorHAnsi" w:hAnsiTheme="majorHAnsi"/>
      </w:rPr>
    </w:pPr>
    <w:r w:rsidRPr="00C96A68">
      <w:rPr>
        <w:rFonts w:asciiTheme="majorHAnsi" w:hAnsiTheme="majorHAnsi"/>
      </w:rPr>
      <w:t>Gender and Development</w:t>
    </w:r>
    <w:r w:rsidR="009901AD">
      <w:rPr>
        <w:rFonts w:asciiTheme="majorHAnsi" w:hAnsiTheme="majorHAnsi"/>
      </w:rPr>
      <w:t xml:space="preserve"> Office</w:t>
    </w:r>
  </w:p>
  <w:p w:rsidR="00923A08" w:rsidRPr="00CD4A14" w:rsidRDefault="00923A08" w:rsidP="00923A08">
    <w:pPr>
      <w:spacing w:after="0" w:line="240" w:lineRule="auto"/>
      <w:ind w:left="720" w:firstLine="720"/>
      <w:rPr>
        <w:rFonts w:asciiTheme="majorHAnsi" w:hAnsiTheme="majorHAnsi"/>
        <w:b/>
      </w:rPr>
    </w:pPr>
    <w:r w:rsidRPr="00C96A68">
      <w:rPr>
        <w:rFonts w:asciiTheme="majorHAnsi" w:hAnsiTheme="majorHAnsi"/>
        <w:b/>
      </w:rPr>
      <w:t>CENTER FOR GENDER STUDIES</w:t>
    </w:r>
  </w:p>
  <w:p w:rsidR="00923A08" w:rsidRDefault="00923A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68"/>
    <w:rsid w:val="001218D6"/>
    <w:rsid w:val="00122B54"/>
    <w:rsid w:val="001476F6"/>
    <w:rsid w:val="001C4558"/>
    <w:rsid w:val="001E2316"/>
    <w:rsid w:val="002125BD"/>
    <w:rsid w:val="00222819"/>
    <w:rsid w:val="00232A1A"/>
    <w:rsid w:val="002B26FA"/>
    <w:rsid w:val="002B76EA"/>
    <w:rsid w:val="002C5266"/>
    <w:rsid w:val="002E6652"/>
    <w:rsid w:val="00303846"/>
    <w:rsid w:val="003532E2"/>
    <w:rsid w:val="003A6A4E"/>
    <w:rsid w:val="003F5EDA"/>
    <w:rsid w:val="00421DF0"/>
    <w:rsid w:val="00457ECA"/>
    <w:rsid w:val="004720BA"/>
    <w:rsid w:val="00487431"/>
    <w:rsid w:val="004941BA"/>
    <w:rsid w:val="0052754B"/>
    <w:rsid w:val="006571A8"/>
    <w:rsid w:val="00685525"/>
    <w:rsid w:val="00692279"/>
    <w:rsid w:val="00731675"/>
    <w:rsid w:val="007C303D"/>
    <w:rsid w:val="007D0B0F"/>
    <w:rsid w:val="00806CE8"/>
    <w:rsid w:val="00923A08"/>
    <w:rsid w:val="009334E5"/>
    <w:rsid w:val="009901AD"/>
    <w:rsid w:val="00996930"/>
    <w:rsid w:val="009C4DFF"/>
    <w:rsid w:val="009F65F9"/>
    <w:rsid w:val="00A33778"/>
    <w:rsid w:val="00A46C46"/>
    <w:rsid w:val="00A56BB5"/>
    <w:rsid w:val="00A92A5A"/>
    <w:rsid w:val="00B8222E"/>
    <w:rsid w:val="00BB4D3A"/>
    <w:rsid w:val="00BE11B4"/>
    <w:rsid w:val="00C46D21"/>
    <w:rsid w:val="00C733F0"/>
    <w:rsid w:val="00C96A68"/>
    <w:rsid w:val="00CD4A14"/>
    <w:rsid w:val="00CE6484"/>
    <w:rsid w:val="00DE2B92"/>
    <w:rsid w:val="00E00BD4"/>
    <w:rsid w:val="00E604F3"/>
    <w:rsid w:val="00E801A3"/>
    <w:rsid w:val="00E804F1"/>
    <w:rsid w:val="00E9559F"/>
    <w:rsid w:val="00EA0551"/>
    <w:rsid w:val="00F26C07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A08"/>
  </w:style>
  <w:style w:type="paragraph" w:styleId="Footer">
    <w:name w:val="footer"/>
    <w:basedOn w:val="Normal"/>
    <w:link w:val="FooterChar"/>
    <w:uiPriority w:val="99"/>
    <w:unhideWhenUsed/>
    <w:rsid w:val="009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A08"/>
  </w:style>
  <w:style w:type="paragraph" w:styleId="Footer">
    <w:name w:val="footer"/>
    <w:basedOn w:val="Normal"/>
    <w:link w:val="FooterChar"/>
    <w:uiPriority w:val="99"/>
    <w:unhideWhenUsed/>
    <w:rsid w:val="009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2934-3958-4A68-A530-A31088F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Rita E. Pulmano</dc:creator>
  <cp:lastModifiedBy>Dr. Rita E. Pulmano</cp:lastModifiedBy>
  <cp:revision>39</cp:revision>
  <cp:lastPrinted>2019-07-16T03:01:00Z</cp:lastPrinted>
  <dcterms:created xsi:type="dcterms:W3CDTF">2018-03-12T05:30:00Z</dcterms:created>
  <dcterms:modified xsi:type="dcterms:W3CDTF">2019-07-16T03:06:00Z</dcterms:modified>
</cp:coreProperties>
</file>